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705C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>К А Р А Р</w:t>
      </w:r>
    </w:p>
    <w:p w14:paraId="6E6E43E6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72FBD87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D8697F9" w14:textId="0EB995BB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П О С Т А Н О В Л Е Н И Е          № </w:t>
      </w:r>
      <w:r w:rsidR="00790699">
        <w:rPr>
          <w:rFonts w:eastAsia="Calibri"/>
          <w:szCs w:val="28"/>
          <w:lang w:eastAsia="en-US"/>
        </w:rPr>
        <w:t>1339</w:t>
      </w:r>
    </w:p>
    <w:p w14:paraId="4F80DA36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D4030A5" w14:textId="77777777"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4296FA6A" w14:textId="27133659" w:rsidR="00557AAC" w:rsidRPr="00790699" w:rsidRDefault="00557AAC" w:rsidP="007A5055">
      <w:pPr>
        <w:rPr>
          <w:rFonts w:eastAsia="Calibri"/>
          <w:b/>
          <w:bCs/>
          <w:sz w:val="26"/>
          <w:szCs w:val="26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                                                             от «</w:t>
      </w:r>
      <w:r w:rsidR="00790699">
        <w:rPr>
          <w:rFonts w:eastAsia="Calibri"/>
          <w:szCs w:val="28"/>
          <w:lang w:eastAsia="en-US"/>
        </w:rPr>
        <w:t>24</w:t>
      </w:r>
      <w:r w:rsidRPr="00790699">
        <w:rPr>
          <w:rFonts w:eastAsia="Calibri"/>
          <w:szCs w:val="28"/>
          <w:lang w:eastAsia="en-US"/>
        </w:rPr>
        <w:t xml:space="preserve">» </w:t>
      </w:r>
      <w:r w:rsidR="00790699">
        <w:rPr>
          <w:rFonts w:eastAsia="Calibri"/>
          <w:szCs w:val="28"/>
          <w:lang w:eastAsia="en-US"/>
        </w:rPr>
        <w:t>октября</w:t>
      </w:r>
      <w:r w:rsidRPr="00790699">
        <w:rPr>
          <w:rFonts w:eastAsia="Calibri"/>
          <w:szCs w:val="28"/>
          <w:lang w:eastAsia="en-US"/>
        </w:rPr>
        <w:t xml:space="preserve"> 2024г.</w:t>
      </w:r>
    </w:p>
    <w:p w14:paraId="2AC1D394" w14:textId="7FA96528" w:rsidR="00156F27" w:rsidRDefault="00156F27" w:rsidP="00FC1DC5">
      <w:pPr>
        <w:jc w:val="both"/>
        <w:rPr>
          <w:szCs w:val="28"/>
        </w:rPr>
      </w:pPr>
    </w:p>
    <w:p w14:paraId="209AB3EF" w14:textId="69F589CD" w:rsidR="00557AAC" w:rsidRDefault="00557AAC" w:rsidP="00FC1DC5">
      <w:pPr>
        <w:jc w:val="both"/>
        <w:rPr>
          <w:szCs w:val="28"/>
        </w:rPr>
      </w:pPr>
    </w:p>
    <w:p w14:paraId="0BB45D3C" w14:textId="21697F85" w:rsidR="00557AAC" w:rsidRDefault="00557AAC" w:rsidP="00FC1DC5">
      <w:pPr>
        <w:jc w:val="both"/>
        <w:rPr>
          <w:szCs w:val="28"/>
        </w:rPr>
      </w:pPr>
    </w:p>
    <w:p w14:paraId="5B533D29" w14:textId="77777777" w:rsidR="00557AAC" w:rsidRPr="00FC1DC5" w:rsidRDefault="00557AAC" w:rsidP="00FC1DC5">
      <w:pPr>
        <w:jc w:val="both"/>
        <w:rPr>
          <w:szCs w:val="28"/>
        </w:rPr>
      </w:pPr>
    </w:p>
    <w:p w14:paraId="68DE9C9F" w14:textId="30426C7F" w:rsidR="00591769" w:rsidRPr="00557AAC" w:rsidRDefault="00F33A53" w:rsidP="00E47060">
      <w:pPr>
        <w:pStyle w:val="Style1"/>
        <w:widowControl/>
        <w:tabs>
          <w:tab w:val="left" w:pos="2357"/>
          <w:tab w:val="left" w:pos="4820"/>
        </w:tabs>
        <w:spacing w:line="240" w:lineRule="auto"/>
        <w:ind w:right="3968"/>
        <w:rPr>
          <w:rStyle w:val="FontStyle28"/>
          <w:sz w:val="28"/>
          <w:szCs w:val="28"/>
        </w:rPr>
      </w:pPr>
      <w:r w:rsidRPr="00557AAC">
        <w:rPr>
          <w:rStyle w:val="FontStyle28"/>
          <w:sz w:val="28"/>
          <w:szCs w:val="28"/>
        </w:rPr>
        <w:t>Об</w:t>
      </w:r>
      <w:r w:rsidR="00AA6CF9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обеспечен</w:t>
      </w:r>
      <w:r w:rsidR="00FC1DC5" w:rsidRPr="00557AAC">
        <w:rPr>
          <w:rStyle w:val="FontStyle28"/>
          <w:sz w:val="28"/>
          <w:szCs w:val="28"/>
        </w:rPr>
        <w:t>ии питанием</w:t>
      </w:r>
      <w:r w:rsidR="00FC1DC5" w:rsidRPr="00557AAC">
        <w:rPr>
          <w:rStyle w:val="FontStyle28"/>
          <w:sz w:val="28"/>
          <w:szCs w:val="28"/>
        </w:rPr>
        <w:br/>
        <w:t xml:space="preserve">обучающихся </w:t>
      </w:r>
      <w:r w:rsidR="002B1969" w:rsidRPr="00557AAC">
        <w:rPr>
          <w:rStyle w:val="FontStyle28"/>
          <w:sz w:val="28"/>
          <w:szCs w:val="28"/>
        </w:rPr>
        <w:t xml:space="preserve">и воспитанников </w:t>
      </w:r>
      <w:r w:rsidR="000A01CD" w:rsidRPr="00557AAC">
        <w:rPr>
          <w:rStyle w:val="FontStyle28"/>
          <w:sz w:val="28"/>
          <w:szCs w:val="28"/>
        </w:rPr>
        <w:t xml:space="preserve">дошкольных </w:t>
      </w:r>
      <w:r w:rsidR="00591769" w:rsidRPr="00557AAC">
        <w:rPr>
          <w:rStyle w:val="FontStyle28"/>
          <w:sz w:val="28"/>
          <w:szCs w:val="28"/>
        </w:rPr>
        <w:t>образовательных</w:t>
      </w:r>
      <w:r w:rsidR="002B1969" w:rsidRPr="00557AAC">
        <w:rPr>
          <w:rStyle w:val="FontStyle28"/>
          <w:sz w:val="28"/>
          <w:szCs w:val="28"/>
        </w:rPr>
        <w:t xml:space="preserve"> </w:t>
      </w:r>
      <w:r w:rsidR="00D1146F" w:rsidRPr="00557AAC">
        <w:rPr>
          <w:rStyle w:val="FontStyle28"/>
          <w:sz w:val="28"/>
          <w:szCs w:val="28"/>
        </w:rPr>
        <w:t>учреждений</w:t>
      </w:r>
      <w:r w:rsidR="00FC1DC5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муниципального</w:t>
      </w:r>
      <w:r w:rsidR="00FC1DC5" w:rsidRPr="00557AAC">
        <w:rPr>
          <w:rStyle w:val="FontStyle28"/>
          <w:sz w:val="28"/>
          <w:szCs w:val="28"/>
        </w:rPr>
        <w:t xml:space="preserve"> о</w:t>
      </w:r>
      <w:r w:rsidR="00591769" w:rsidRPr="00557AAC">
        <w:rPr>
          <w:rStyle w:val="FontStyle28"/>
          <w:sz w:val="28"/>
          <w:szCs w:val="28"/>
        </w:rPr>
        <w:t>бразования «Лениногорский</w:t>
      </w:r>
      <w:r w:rsidR="00FC1DC5" w:rsidRPr="00557AAC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муниципальный район» Республики Татарстан в 202</w:t>
      </w:r>
      <w:r w:rsidR="00ED434A" w:rsidRPr="00557AAC">
        <w:rPr>
          <w:rStyle w:val="FontStyle28"/>
          <w:sz w:val="28"/>
          <w:szCs w:val="28"/>
        </w:rPr>
        <w:t>5</w:t>
      </w:r>
      <w:r w:rsidR="00591769" w:rsidRPr="00557AAC">
        <w:rPr>
          <w:rStyle w:val="FontStyle28"/>
          <w:sz w:val="28"/>
          <w:szCs w:val="28"/>
        </w:rPr>
        <w:t xml:space="preserve"> году</w:t>
      </w:r>
    </w:p>
    <w:p w14:paraId="3F2B6105" w14:textId="77777777" w:rsidR="00591769" w:rsidRPr="00557AAC" w:rsidRDefault="00591769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</w:p>
    <w:p w14:paraId="7E35CDCF" w14:textId="30EF6D88"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591769" w:rsidRPr="00BD38D6">
        <w:rPr>
          <w:rStyle w:val="FontStyle28"/>
          <w:sz w:val="28"/>
          <w:szCs w:val="28"/>
        </w:rPr>
        <w:t xml:space="preserve"> 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>постановлени</w:t>
      </w:r>
      <w:r w:rsidR="00557AAC">
        <w:rPr>
          <w:rStyle w:val="FontStyle28"/>
          <w:sz w:val="28"/>
          <w:szCs w:val="28"/>
        </w:rPr>
        <w:t>ями</w:t>
      </w:r>
      <w:r w:rsidR="00660EC2" w:rsidRPr="00BD38D6">
        <w:rPr>
          <w:rStyle w:val="FontStyle28"/>
          <w:sz w:val="28"/>
          <w:szCs w:val="28"/>
        </w:rPr>
        <w:t xml:space="preserve">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</w:t>
      </w:r>
      <w:r w:rsidR="00557AAC">
        <w:rPr>
          <w:rStyle w:val="FontStyle28"/>
          <w:sz w:val="28"/>
          <w:szCs w:val="28"/>
        </w:rPr>
        <w:t>и</w:t>
      </w:r>
      <w:r w:rsidR="00660EC2" w:rsidRPr="00BD38D6">
        <w:rPr>
          <w:rStyle w:val="FontStyle28"/>
          <w:sz w:val="28"/>
          <w:szCs w:val="28"/>
        </w:rPr>
        <w:t xml:space="preserve">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</w:t>
      </w:r>
      <w:r w:rsidR="00557AAC">
        <w:rPr>
          <w:rStyle w:val="FontStyle28"/>
          <w:sz w:val="28"/>
          <w:szCs w:val="28"/>
        </w:rPr>
        <w:t>И</w:t>
      </w:r>
      <w:r w:rsidR="000A01CD">
        <w:rPr>
          <w:rStyle w:val="FontStyle28"/>
          <w:sz w:val="28"/>
          <w:szCs w:val="28"/>
        </w:rPr>
        <w:t>сполнительного комитета муниципального образования «</w:t>
      </w:r>
      <w:r w:rsidR="00557AAC">
        <w:rPr>
          <w:rStyle w:val="FontStyle28"/>
          <w:sz w:val="28"/>
          <w:szCs w:val="28"/>
        </w:rPr>
        <w:t>Л</w:t>
      </w:r>
      <w:r w:rsidR="000A01CD">
        <w:rPr>
          <w:rStyle w:val="FontStyle28"/>
          <w:sz w:val="28"/>
          <w:szCs w:val="28"/>
        </w:rPr>
        <w:t>ениногорский муниципальный район» от 17.09.2024 №1242 «Об утверждении нормативов финансировани</w:t>
      </w:r>
      <w:r w:rsidR="00557AAC">
        <w:rPr>
          <w:rStyle w:val="FontStyle28"/>
          <w:sz w:val="28"/>
          <w:szCs w:val="28"/>
        </w:rPr>
        <w:t>я</w:t>
      </w:r>
      <w:r w:rsidR="000A01CD">
        <w:rPr>
          <w:rStyle w:val="FontStyle28"/>
          <w:sz w:val="28"/>
          <w:szCs w:val="28"/>
        </w:rPr>
        <w:t xml:space="preserve"> деятельности образовательных организаций, реализующих программы дошкольного образования муниципального образования «Лениногорский муниципальный район» на 2025 год»,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Минниханова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>в целях защиты детей, укрепления их здоровья, обеспечения выполнения норм сбалансированного питания учащихся в образовательных учреждениях</w:t>
      </w:r>
      <w:r w:rsidR="00557AAC">
        <w:rPr>
          <w:rStyle w:val="FontStyle28"/>
          <w:sz w:val="28"/>
          <w:szCs w:val="28"/>
        </w:rPr>
        <w:t>,</w:t>
      </w:r>
      <w:r w:rsidR="00D4414B" w:rsidRPr="00BD38D6">
        <w:rPr>
          <w:rStyle w:val="FontStyle28"/>
          <w:sz w:val="28"/>
          <w:szCs w:val="28"/>
        </w:rPr>
        <w:t xml:space="preserve"> 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«Лениногорский муниципальный район»</w:t>
      </w:r>
      <w:r w:rsidR="0030214E" w:rsidRPr="00BD38D6">
        <w:rPr>
          <w:rStyle w:val="FontStyle28"/>
          <w:sz w:val="28"/>
          <w:szCs w:val="28"/>
        </w:rPr>
        <w:t xml:space="preserve"> 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14:paraId="49F86953" w14:textId="62ABD408"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Утвердить </w:t>
      </w:r>
      <w:r w:rsidR="00557AAC">
        <w:rPr>
          <w:rStyle w:val="FontStyle28"/>
          <w:sz w:val="28"/>
          <w:szCs w:val="28"/>
        </w:rPr>
        <w:t xml:space="preserve">прилагаемое </w:t>
      </w:r>
      <w:r w:rsidRPr="00BD38D6">
        <w:rPr>
          <w:rStyle w:val="FontStyle28"/>
          <w:sz w:val="28"/>
          <w:szCs w:val="28"/>
        </w:rPr>
        <w:t>Положение о порядке организации питания учащихся в муниципальных образовательных учреждениях Лениногорского муниципального района.</w:t>
      </w:r>
    </w:p>
    <w:p w14:paraId="03B4CC2E" w14:textId="16E784DA"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lastRenderedPageBreak/>
        <w:t>МКУ «Финансово-бюджетная палата» муниципального образования</w:t>
      </w:r>
      <w:r w:rsidR="000A01CD">
        <w:rPr>
          <w:rStyle w:val="FontStyle28"/>
          <w:color w:val="000000" w:themeColor="text1"/>
          <w:sz w:val="28"/>
          <w:szCs w:val="28"/>
        </w:rPr>
        <w:t xml:space="preserve"> </w:t>
      </w:r>
      <w:r w:rsidRPr="00BD38D6">
        <w:rPr>
          <w:rStyle w:val="FontStyle28"/>
          <w:color w:val="000000" w:themeColor="text1"/>
          <w:sz w:val="28"/>
          <w:szCs w:val="28"/>
        </w:rPr>
        <w:t>«Лениногорский муниципальный район» (Р.Х. Хамидуллин) осуществлять 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14:paraId="07208DB9" w14:textId="29CE6EDD"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 xml:space="preserve">МКУ «Управление образования» Исполнительного комитета муниципального образования «Лениногорский муниципальный район»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>. Санатуллину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</w:t>
      </w:r>
      <w:r w:rsidR="00557AAC">
        <w:rPr>
          <w:rStyle w:val="FontStyle28"/>
          <w:sz w:val="28"/>
          <w:szCs w:val="28"/>
        </w:rPr>
        <w:t>,</w:t>
      </w:r>
      <w:r w:rsidRPr="00BD38D6">
        <w:rPr>
          <w:rStyle w:val="FontStyle28"/>
          <w:sz w:val="28"/>
          <w:szCs w:val="28"/>
        </w:rPr>
        <w:t xml:space="preserve">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14:paraId="0ED8D9CE" w14:textId="77777777" w:rsidR="00874E4A" w:rsidRPr="00874E4A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14:paraId="2AC1374B" w14:textId="77777777" w:rsidR="00874E4A" w:rsidRPr="00874E4A" w:rsidRDefault="00874E4A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14:paraId="7A80A9A8" w14:textId="6F7FED39"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14:paraId="055F2F29" w14:textId="19BC94DA"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в группах с возрастом от 1 года до 3 лет на сумму 125 руб. 81 коп. в день; </w:t>
      </w:r>
    </w:p>
    <w:p w14:paraId="6BC72BC5" w14:textId="72A72D75" w:rsid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14:paraId="6445444A" w14:textId="7BDEBD9C" w:rsidR="00593B15" w:rsidRPr="00874E4A" w:rsidRDefault="00593B15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Дети сотрудников министерства внутренних дел и Росгвардии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14:paraId="1B17AEEA" w14:textId="1287DF89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14:paraId="1F89AC9F" w14:textId="01975255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при необходимости организовать дополнительный горячий завтрак из расчёта 22 руб.</w:t>
      </w:r>
      <w:r w:rsidRPr="00874E4A">
        <w:rPr>
          <w:sz w:val="28"/>
          <w:szCs w:val="28"/>
          <w:vertAlign w:val="subscript"/>
        </w:rPr>
        <w:t xml:space="preserve"> </w:t>
      </w:r>
      <w:r w:rsidRPr="00874E4A">
        <w:rPr>
          <w:sz w:val="28"/>
          <w:szCs w:val="28"/>
        </w:rPr>
        <w:t>50 коп. в день - родительская плата;</w:t>
      </w:r>
    </w:p>
    <w:p w14:paraId="0DDE8631" w14:textId="253E25E7"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5 - 11 классов — 69 рублей 43 копеек (9 рублей 60 копеек оплачивается из средств бюджета, 59 рублей 83 копеек за счет родительской платы);</w:t>
      </w:r>
    </w:p>
    <w:p w14:paraId="687337C3" w14:textId="20469CF2" w:rsid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557AAC">
        <w:rPr>
          <w:sz w:val="28"/>
          <w:szCs w:val="28"/>
        </w:rPr>
        <w:t>,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дети</w:t>
      </w:r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</w:t>
      </w:r>
      <w:r w:rsidR="00557AAC">
        <w:rPr>
          <w:sz w:val="28"/>
          <w:szCs w:val="28"/>
        </w:rPr>
        <w:t>йки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14:paraId="293810C6" w14:textId="3A2BB00D" w:rsidR="00D7482E" w:rsidRPr="00874E4A" w:rsidRDefault="00D7482E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593B15">
        <w:rPr>
          <w:sz w:val="28"/>
          <w:szCs w:val="28"/>
        </w:rPr>
        <w:t xml:space="preserve"> </w:t>
      </w:r>
      <w:r w:rsidR="00593B15"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</w:t>
      </w:r>
      <w:r w:rsidR="004664B1">
        <w:rPr>
          <w:sz w:val="28"/>
          <w:szCs w:val="28"/>
        </w:rPr>
        <w:t>йки.</w:t>
      </w:r>
    </w:p>
    <w:p w14:paraId="163A7696" w14:textId="540652F8"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 w14:paraId="29E1647B" w14:textId="77777777" w:rsidR="00557AAC" w:rsidRDefault="00557AAC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8901A1" w:rsidRPr="00BD38D6">
        <w:rPr>
          <w:rStyle w:val="FontStyle28"/>
          <w:sz w:val="28"/>
          <w:szCs w:val="28"/>
        </w:rPr>
        <w:t>беспечить целевое использование и учет средств, выделенных на организацию питания учащихся;</w:t>
      </w:r>
    </w:p>
    <w:p w14:paraId="261AFA46" w14:textId="77777777" w:rsidR="004664B1" w:rsidRDefault="00557AAC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о</w:t>
      </w:r>
      <w:r w:rsidR="008901A1" w:rsidRPr="00BD38D6">
        <w:rPr>
          <w:rStyle w:val="FontStyle28"/>
          <w:sz w:val="28"/>
          <w:szCs w:val="28"/>
        </w:rPr>
        <w:t>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14:paraId="40E72DEF" w14:textId="2183558E" w:rsidR="004664B1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E47476" w:rsidRPr="00BD38D6">
        <w:rPr>
          <w:rStyle w:val="FontStyle28"/>
          <w:sz w:val="28"/>
          <w:szCs w:val="28"/>
        </w:rPr>
        <w:t>существлять контроль за качеством поставляемых продуктов питания;</w:t>
      </w:r>
    </w:p>
    <w:p w14:paraId="14E529A5" w14:textId="33121D47" w:rsidR="004B05BA" w:rsidRPr="00BD38D6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4B05BA" w:rsidRPr="00BD38D6">
        <w:rPr>
          <w:rStyle w:val="FontStyle28"/>
          <w:sz w:val="28"/>
          <w:szCs w:val="28"/>
        </w:rPr>
        <w:t>беспечить полное и своевременное поступление родительской платы за питание учащихся</w:t>
      </w:r>
      <w:r>
        <w:rPr>
          <w:rStyle w:val="FontStyle28"/>
          <w:sz w:val="28"/>
          <w:szCs w:val="28"/>
        </w:rPr>
        <w:t>.</w:t>
      </w:r>
    </w:p>
    <w:p w14:paraId="6718DD99" w14:textId="09E611A6" w:rsidR="00D4414B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Признать утратившим силу постановление Исполнительного комитета Лениногорского муниципального района от 23.10.2023 №4211 «Об обеспечении питанием</w:t>
      </w:r>
      <w:r w:rsidR="000A01CD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 w14:paraId="45E8A707" w14:textId="7E71B299"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</w:t>
      </w:r>
      <w:r w:rsidR="004664B1">
        <w:rPr>
          <w:rStyle w:val="FontStyle28"/>
          <w:sz w:val="28"/>
          <w:szCs w:val="28"/>
        </w:rPr>
        <w:t xml:space="preserve"> января </w:t>
      </w:r>
      <w:r w:rsidRPr="00BD38D6">
        <w:rPr>
          <w:rStyle w:val="FontStyle28"/>
          <w:sz w:val="28"/>
          <w:szCs w:val="28"/>
        </w:rPr>
        <w:t>2025</w:t>
      </w:r>
      <w:r w:rsidR="004664B1">
        <w:rPr>
          <w:rStyle w:val="FontStyle28"/>
          <w:sz w:val="28"/>
          <w:szCs w:val="28"/>
        </w:rPr>
        <w:t xml:space="preserve"> </w:t>
      </w:r>
      <w:r w:rsidRPr="00BD38D6">
        <w:rPr>
          <w:rStyle w:val="FontStyle28"/>
          <w:sz w:val="28"/>
          <w:szCs w:val="28"/>
        </w:rPr>
        <w:t>г</w:t>
      </w:r>
      <w:r w:rsidR="004664B1">
        <w:rPr>
          <w:rStyle w:val="FontStyle28"/>
          <w:sz w:val="28"/>
          <w:szCs w:val="28"/>
        </w:rPr>
        <w:t>ода</w:t>
      </w:r>
      <w:r w:rsidRPr="00BD38D6">
        <w:rPr>
          <w:rStyle w:val="FontStyle28"/>
          <w:sz w:val="28"/>
          <w:szCs w:val="28"/>
        </w:rPr>
        <w:t>.</w:t>
      </w:r>
      <w:r w:rsidR="000A01CD">
        <w:rPr>
          <w:rStyle w:val="FontStyle28"/>
          <w:sz w:val="28"/>
          <w:szCs w:val="28"/>
        </w:rPr>
        <w:t xml:space="preserve"> </w:t>
      </w:r>
    </w:p>
    <w:p w14:paraId="11FC6C23" w14:textId="6ADDA259"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Контроль за исполнением настоящего постановления возложить на начальника МКУ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="00A632BD">
        <w:rPr>
          <w:rStyle w:val="FontStyle28"/>
          <w:sz w:val="28"/>
          <w:szCs w:val="28"/>
        </w:rPr>
        <w:t xml:space="preserve">   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>. Санатуллина.</w:t>
      </w:r>
    </w:p>
    <w:p w14:paraId="63D201BA" w14:textId="77777777" w:rsidR="004B05BA" w:rsidRPr="00BD38D6" w:rsidRDefault="004B05B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</w:p>
    <w:p w14:paraId="795D197F" w14:textId="1987045D"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14:paraId="0A262CBF" w14:textId="357D28F6"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</w:t>
      </w:r>
      <w:r w:rsidR="004A7CB6">
        <w:rPr>
          <w:szCs w:val="28"/>
        </w:rPr>
        <w:t>М.Н.</w:t>
      </w:r>
      <w:r w:rsidR="004664B1">
        <w:rPr>
          <w:szCs w:val="28"/>
        </w:rPr>
        <w:t xml:space="preserve"> </w:t>
      </w:r>
      <w:r w:rsidR="004A7CB6">
        <w:rPr>
          <w:szCs w:val="28"/>
        </w:rPr>
        <w:t>Гирфанов</w:t>
      </w:r>
    </w:p>
    <w:p w14:paraId="758F4C50" w14:textId="1D9923A3" w:rsidR="004B05BA" w:rsidRDefault="004B05BA" w:rsidP="004B05BA">
      <w:pPr>
        <w:jc w:val="both"/>
        <w:rPr>
          <w:sz w:val="20"/>
          <w:szCs w:val="28"/>
        </w:rPr>
      </w:pPr>
    </w:p>
    <w:p w14:paraId="16F8D585" w14:textId="632416B9" w:rsidR="004664B1" w:rsidRDefault="004664B1" w:rsidP="004B05BA">
      <w:pPr>
        <w:jc w:val="both"/>
        <w:rPr>
          <w:sz w:val="20"/>
          <w:szCs w:val="28"/>
        </w:rPr>
      </w:pPr>
    </w:p>
    <w:p w14:paraId="7A889504" w14:textId="64C9A42D" w:rsidR="004664B1" w:rsidRDefault="004664B1" w:rsidP="004B05BA">
      <w:pPr>
        <w:jc w:val="both"/>
        <w:rPr>
          <w:sz w:val="20"/>
          <w:szCs w:val="28"/>
        </w:rPr>
      </w:pPr>
    </w:p>
    <w:p w14:paraId="26AC3794" w14:textId="37DCEB74" w:rsidR="004664B1" w:rsidRDefault="004664B1" w:rsidP="004B05BA">
      <w:pPr>
        <w:jc w:val="both"/>
        <w:rPr>
          <w:sz w:val="20"/>
          <w:szCs w:val="28"/>
        </w:rPr>
      </w:pPr>
    </w:p>
    <w:p w14:paraId="31418DF1" w14:textId="77777777" w:rsidR="004664B1" w:rsidRDefault="004664B1" w:rsidP="004B05BA">
      <w:pPr>
        <w:jc w:val="both"/>
        <w:rPr>
          <w:sz w:val="20"/>
          <w:szCs w:val="28"/>
        </w:rPr>
      </w:pPr>
    </w:p>
    <w:p w14:paraId="156F8A5B" w14:textId="77777777" w:rsidR="004B05BA" w:rsidRPr="004664B1" w:rsidRDefault="004B05BA" w:rsidP="004B05BA">
      <w:pPr>
        <w:jc w:val="both"/>
        <w:rPr>
          <w:sz w:val="22"/>
          <w:szCs w:val="22"/>
        </w:rPr>
      </w:pPr>
      <w:r w:rsidRPr="004664B1">
        <w:rPr>
          <w:sz w:val="22"/>
          <w:szCs w:val="22"/>
        </w:rPr>
        <w:t>В.С. Санатуллин</w:t>
      </w:r>
    </w:p>
    <w:p w14:paraId="1A48808D" w14:textId="77777777" w:rsidR="004664B1" w:rsidRDefault="004B05BA" w:rsidP="004B05BA">
      <w:pPr>
        <w:jc w:val="both"/>
        <w:rPr>
          <w:sz w:val="22"/>
          <w:szCs w:val="22"/>
        </w:rPr>
        <w:sectPr w:rsidR="004664B1" w:rsidSect="00557AAC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4664B1">
        <w:rPr>
          <w:sz w:val="22"/>
          <w:szCs w:val="22"/>
        </w:rPr>
        <w:t>5-12-22</w:t>
      </w:r>
    </w:p>
    <w:p w14:paraId="19C5448C" w14:textId="6A7851A0" w:rsidR="004664B1" w:rsidRPr="00FE0792" w:rsidRDefault="004664B1" w:rsidP="008B4431">
      <w:pPr>
        <w:ind w:left="5812"/>
        <w:jc w:val="center"/>
        <w:rPr>
          <w:sz w:val="24"/>
        </w:rPr>
      </w:pPr>
      <w:r w:rsidRPr="00FE0792">
        <w:rPr>
          <w:sz w:val="24"/>
        </w:rPr>
        <w:lastRenderedPageBreak/>
        <w:t>Утвержден</w:t>
      </w:r>
      <w:r>
        <w:rPr>
          <w:sz w:val="24"/>
        </w:rPr>
        <w:t>о</w:t>
      </w:r>
    </w:p>
    <w:p w14:paraId="3FE3699A" w14:textId="77777777" w:rsidR="004664B1" w:rsidRPr="00FE0792" w:rsidRDefault="004664B1" w:rsidP="008B4431">
      <w:pPr>
        <w:ind w:left="5812"/>
        <w:jc w:val="center"/>
        <w:rPr>
          <w:sz w:val="24"/>
        </w:rPr>
      </w:pPr>
    </w:p>
    <w:p w14:paraId="1257225F" w14:textId="77777777"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14:paraId="33CE5FCB" w14:textId="77777777" w:rsidR="004664B1" w:rsidRPr="00FE0792" w:rsidRDefault="004664B1" w:rsidP="008B4431">
      <w:pPr>
        <w:ind w:left="5812"/>
        <w:jc w:val="both"/>
        <w:rPr>
          <w:sz w:val="24"/>
        </w:rPr>
      </w:pPr>
    </w:p>
    <w:p w14:paraId="0F3DBAF4" w14:textId="73F0BAA9"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от «</w:t>
      </w:r>
      <w:r w:rsidR="00790699">
        <w:rPr>
          <w:sz w:val="24"/>
        </w:rPr>
        <w:t>24</w:t>
      </w:r>
      <w:r w:rsidRPr="00FE0792">
        <w:rPr>
          <w:sz w:val="24"/>
        </w:rPr>
        <w:t xml:space="preserve">» </w:t>
      </w:r>
      <w:r w:rsidR="00790699">
        <w:rPr>
          <w:sz w:val="24"/>
        </w:rPr>
        <w:t>октября</w:t>
      </w:r>
      <w:r w:rsidRPr="00FE0792">
        <w:rPr>
          <w:sz w:val="24"/>
        </w:rPr>
        <w:t xml:space="preserve"> 202</w:t>
      </w:r>
      <w:r>
        <w:rPr>
          <w:sz w:val="24"/>
        </w:rPr>
        <w:t>4</w:t>
      </w:r>
      <w:r w:rsidRPr="00FE0792">
        <w:rPr>
          <w:sz w:val="24"/>
        </w:rPr>
        <w:t xml:space="preserve">г. № </w:t>
      </w:r>
      <w:r w:rsidR="00790699">
        <w:rPr>
          <w:sz w:val="24"/>
        </w:rPr>
        <w:t>1339</w:t>
      </w:r>
    </w:p>
    <w:p w14:paraId="0D74E1D7" w14:textId="5808B71E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6165D4B6" w14:textId="1A9E29A7"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14:paraId="40B0B5D9" w14:textId="4A3F198A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ПОЛОЖЕНИЕ </w:t>
      </w:r>
    </w:p>
    <w:p w14:paraId="78591FB1" w14:textId="77777777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о порядке организации питания обучающихся в </w:t>
      </w:r>
    </w:p>
    <w:p w14:paraId="3E147007" w14:textId="77777777"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муниципальных образовательных учреждениях </w:t>
      </w:r>
    </w:p>
    <w:p w14:paraId="71C38DC2" w14:textId="311A84A0" w:rsidR="00E54490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b/>
          <w:bCs/>
          <w:sz w:val="28"/>
          <w:szCs w:val="28"/>
        </w:rPr>
      </w:pPr>
      <w:r w:rsidRPr="004664B1">
        <w:rPr>
          <w:rStyle w:val="FontStyle28"/>
          <w:sz w:val="28"/>
          <w:szCs w:val="28"/>
        </w:rPr>
        <w:t>Лениногорского муниципального района</w:t>
      </w:r>
    </w:p>
    <w:p w14:paraId="615EBDEC" w14:textId="0AA8F1BC"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14:paraId="76CAE58F" w14:textId="77777777"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E6562" w14:textId="28FDE142" w:rsidR="00B7673D" w:rsidRDefault="00B7673D" w:rsidP="004664B1">
      <w:pPr>
        <w:pStyle w:val="PreformattedText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Общее положение</w:t>
      </w:r>
    </w:p>
    <w:p w14:paraId="2EB75B32" w14:textId="77777777" w:rsidR="004664B1" w:rsidRDefault="004664B1" w:rsidP="004664B1">
      <w:pPr>
        <w:pStyle w:val="PreformattedText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464396D" w14:textId="5D4443FF" w:rsidR="0042715F" w:rsidRPr="00B7673D" w:rsidRDefault="00584DDB" w:rsidP="004664B1">
      <w:pPr>
        <w:pStyle w:val="PreformattedText"/>
        <w:numPr>
          <w:ilvl w:val="1"/>
          <w:numId w:val="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обеспечения питания обучающихся, права и обязанность участников процесса по организации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14:paraId="2ED33BD8" w14:textId="58E75FAB" w:rsidR="0042715F" w:rsidRDefault="006407D8" w:rsidP="004664B1">
      <w:pPr>
        <w:shd w:val="clear" w:color="auto" w:fill="FFFFFF"/>
        <w:spacing w:line="345" w:lineRule="atLeast"/>
        <w:ind w:firstLine="709"/>
        <w:rPr>
          <w:szCs w:val="28"/>
        </w:rPr>
      </w:pPr>
      <w:r w:rsidRPr="0042715F">
        <w:rPr>
          <w:szCs w:val="28"/>
        </w:rPr>
        <w:t>дети сироты и дети, находящиеся под опекой</w:t>
      </w:r>
      <w:r w:rsidR="0001548E">
        <w:rPr>
          <w:szCs w:val="28"/>
        </w:rPr>
        <w:t xml:space="preserve"> 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63F8ADF2" w14:textId="3F4DFBC3"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25771D" w14:textId="2DC03D1C"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8DD85D" w14:textId="42F529C6" w:rsidR="0042715F" w:rsidRPr="00D7482E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«Лениногорский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Лениногорского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383DE1F6" w14:textId="52505929" w:rsidR="00D7482E" w:rsidRPr="00D7482E" w:rsidRDefault="00D7482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Россгвардии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Минниханова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Минниханова по итогам расширенного заседания </w:t>
      </w:r>
      <w:r w:rsidR="00B91F06" w:rsidRPr="00B91F06">
        <w:rPr>
          <w:rStyle w:val="FontStyle28"/>
          <w:sz w:val="28"/>
          <w:szCs w:val="28"/>
          <w:lang w:val="ru-RU"/>
        </w:rPr>
        <w:lastRenderedPageBreak/>
        <w:t>коллегии МВД 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9583ED" w14:textId="6F7957A1" w:rsidR="00B7673D" w:rsidRPr="006A2926" w:rsidRDefault="0042715F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14:paraId="699DB21B" w14:textId="1D239E3F" w:rsidR="00874E4A" w:rsidRPr="006A2926" w:rsidRDefault="00874E4A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14:paraId="462A6C8C" w14:textId="399CFD98" w:rsidR="00B7673D" w:rsidRPr="00B7673D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Положение разработано в целях организации полноценного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детей, создания комфортной среды образовательного процесса.</w:t>
      </w:r>
    </w:p>
    <w:p w14:paraId="0D6CD203" w14:textId="794D77A2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правовыми актами Российской Федерации,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Татарстан,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и настоящим Положением.</w:t>
      </w:r>
    </w:p>
    <w:p w14:paraId="71009C47" w14:textId="357DB72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общеобразовательных учреждениях, учет и контроль поступивших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бюджетных средств и родительской платы возлагается на руководителя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учреждения.</w:t>
      </w:r>
    </w:p>
    <w:p w14:paraId="63A4A622" w14:textId="48C6DAC4" w:rsid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питание в общеобразовательных организациях осуществляет Муниципальное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«Лениногорский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14:paraId="33E6906D" w14:textId="77777777" w:rsidR="00BD38D6" w:rsidRPr="004664B1" w:rsidRDefault="00BD38D6" w:rsidP="004664B1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EF45486" w14:textId="1DCAE24E" w:rsidR="00B7673D" w:rsidRDefault="00B7673D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Организация питания</w:t>
      </w:r>
    </w:p>
    <w:p w14:paraId="4C70C88F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088700CA" w14:textId="4FF67BC6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 осуществляющими оказание 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 организации питания образовательным учреждениям, регулируются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контрактом (договором), заключенным в порядке, определенном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14:paraId="03BAF5D7" w14:textId="6685511A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05.04.2013 № 44-ФЗ "О контрактной системе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муниципальных нужд".</w:t>
      </w:r>
    </w:p>
    <w:p w14:paraId="7C382680" w14:textId="3CF51F8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соответствовать следующим требованиям:</w:t>
      </w:r>
    </w:p>
    <w:p w14:paraId="49CFE58E" w14:textId="57B93FDA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квалифицированных кадров (должны быть в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подтверждающие документы);</w:t>
      </w:r>
    </w:p>
    <w:p w14:paraId="5510961C" w14:textId="78D3772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личных медицинских книжек на каждого работника;</w:t>
      </w:r>
    </w:p>
    <w:p w14:paraId="36582053" w14:textId="638F98D1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организация курсовой гигиенической подготовки и переподготовки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персонала по программе гигиенического обучения не реже 1 раза в 2 года;</w:t>
      </w:r>
    </w:p>
    <w:p w14:paraId="3ADDD334" w14:textId="224DB1F4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14:paraId="577D0178" w14:textId="16E66EDB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технологических карт на блюдо;</w:t>
      </w:r>
    </w:p>
    <w:p w14:paraId="4139F02B" w14:textId="213794B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действующего договора о проведении лабораторного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инструментального исследования в рамках программы производственного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контроля (ежеквартально), если осуществляется поставка продуктов 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учреждение;</w:t>
      </w:r>
    </w:p>
    <w:p w14:paraId="397DD4FE" w14:textId="6C51CD95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разработанного перспективного десятидневного меню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горячего питания, сбалансированного питания, (в том числе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продленного дня, военные сборы), отвечающего — санитарно-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эпидемиологическим требованиям и нормам, утвержденного директором,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согласованного с территориальным органом исполнительной власти,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уполномоченным осуществлять государственный санитарно-</w:t>
      </w:r>
    </w:p>
    <w:p w14:paraId="4236ADB7" w14:textId="4DCCC379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14:paraId="5ACB1179" w14:textId="1948AC71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ветеринарного удостоверения на закупку, хранение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приготовление из мяса сельскохозяйственных животных, птиц, рыбы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соответствующим документам и выработку мясных и рыбных блюд;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79A08F8" w14:textId="140C2054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качество поступающего сырья,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полуфабрикатов (сертификаты соответствия, накладные с указанием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сведений о сертификатах, сроках изготовления и реализации продукции);</w:t>
      </w:r>
    </w:p>
    <w:p w14:paraId="41C294B1" w14:textId="3040EF9D"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книга отзывов и предложений;</w:t>
      </w:r>
    </w:p>
    <w:p w14:paraId="5574FA65" w14:textId="46351D3F" w:rsidR="00C62384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информация об исполнителе.</w:t>
      </w:r>
    </w:p>
    <w:p w14:paraId="32E2AB06" w14:textId="00410F5D" w:rsidR="00E7487F" w:rsidRPr="006A2926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463601" w14:textId="7EAFD11A" w:rsidR="00E7487F" w:rsidRPr="006A2926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F29427" w14:textId="39F5BCC5" w:rsidR="00E7487F" w:rsidRPr="006A2926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возраста;</w:t>
      </w:r>
    </w:p>
    <w:p w14:paraId="53B95F35" w14:textId="2357A1D1" w:rsidR="00A632BD" w:rsidRDefault="006A2926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14:paraId="0637E2EB" w14:textId="73E79701" w:rsidR="006A2926" w:rsidRPr="006A2926" w:rsidRDefault="00A632BD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 w:rsidR="006A2926">
        <w:rPr>
          <w:sz w:val="28"/>
          <w:szCs w:val="28"/>
        </w:rPr>
        <w:t>.</w:t>
      </w:r>
    </w:p>
    <w:p w14:paraId="5C7E99EF" w14:textId="78D9B323" w:rsidR="00C966F5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21130B4" w14:textId="1698F787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 w:rsidR="00B76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19ED51" w14:textId="055CBAC2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с ограниченными возможностями здоровья;</w:t>
      </w:r>
    </w:p>
    <w:p w14:paraId="51FC9AB3" w14:textId="5175473E" w:rsidR="00C966F5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99BC4A" w14:textId="1B3AFA28" w:rsidR="006A74D0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4C697" w14:textId="0A2A2B64" w:rsidR="00C966F5" w:rsidRPr="00E7487F" w:rsidRDefault="00A632B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7E15298A" w14:textId="0A39E8F2"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13096B" w14:textId="35B38EFC" w:rsidR="00E7487F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следующие категории учащихся:</w:t>
      </w:r>
    </w:p>
    <w:p w14:paraId="255D3C64" w14:textId="409B81D6" w:rsidR="00E7487F" w:rsidRPr="00E7487F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юношей 10-х классов, находящихся на пятидневных военных сборах.</w:t>
      </w:r>
    </w:p>
    <w:p w14:paraId="2EB9EE59" w14:textId="2B527200" w:rsidR="00584DDB" w:rsidRPr="00584DDB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Нормы питания на одного учащегося в день утверждаются на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основании санитарно-эпидемиологических требований к организации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учреждениях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(СанПин 2.4.5.2409-08), утвержденных постановлением главного государственного санитарного</w:t>
      </w:r>
      <w:r w:rsidR="00C966F5" w:rsidRPr="00722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врача Российской Федерации от 23.07.2008 № 45.</w:t>
      </w:r>
    </w:p>
    <w:p w14:paraId="6AC097E1" w14:textId="45B16F43" w:rsidR="00C966F5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организующего питание, обязаны соблюдать технологический режим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холодной и тепловой обработки сырья, определенной действующими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нормами и правилами.</w:t>
      </w:r>
    </w:p>
    <w:p w14:paraId="0FF2B5A0" w14:textId="609C7016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14:paraId="2F07E3B2" w14:textId="34EBE26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 готовой продукции снимается бракеражной комиссией, в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 которой входят: заведующий производством, медицинский работник,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лицо, определенное приказом директора ответственным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 в образовательном учреждении.</w:t>
      </w:r>
    </w:p>
    <w:p w14:paraId="32814B5C" w14:textId="585A7E8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из числа администрации, педагогических работников, медицинских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работников, учащихся и родителей приказом директора учреждения с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соблюдением принципа ротации кадров. Копия приказа передается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администрации столовой. Общественная комиссия по контролю за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отчитывается о работе по осуществлению контроля и выполнению данных ей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поручений на совещании при директоре, инструктивно-методических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совещаниях, педагогическом совете.</w:t>
      </w:r>
    </w:p>
    <w:p w14:paraId="378FD9F1" w14:textId="444D6187"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заведующим производством, медицинским работником, лицом,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определенным приказом директора ответственным за организацию питания,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 чем делается отметка в бракеражном журнале.</w:t>
      </w:r>
    </w:p>
    <w:p w14:paraId="6AEA600A" w14:textId="42862110"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. Оплата за питание производится по безналичному расчету через</w:t>
      </w:r>
      <w:r w:rsidR="008F4C7D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>банки на лицевые счета муниципальных общеобразовательных организаций.</w:t>
      </w:r>
    </w:p>
    <w:p w14:paraId="55E7E206" w14:textId="7E0D8297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 назначается ответственное должностное лицо за организацию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</w:p>
    <w:p w14:paraId="18669213" w14:textId="5294B351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в дни занятий. Режим приёма пищи утверждается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 образовательного учреждения и размещается в доступном для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ознакомления месте.</w:t>
      </w:r>
    </w:p>
    <w:p w14:paraId="7CCC32A7" w14:textId="482C25DD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численностью обучающихся, заявленной классным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руководителем предварительно (за 1 день). При составлении заявки классный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руководитель учитывает численность обучающихся, родители (законные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представители) которых уведомили о предстоящем пропуске занятий их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ребёнком.</w:t>
      </w:r>
    </w:p>
    <w:p w14:paraId="095825F3" w14:textId="02950BEE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счет:</w:t>
      </w:r>
    </w:p>
    <w:p w14:paraId="49B020FA" w14:textId="28D0B62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родительских средств;</w:t>
      </w:r>
    </w:p>
    <w:p w14:paraId="04EDEE91" w14:textId="69E8AD9D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средств бюджета;</w:t>
      </w:r>
    </w:p>
    <w:p w14:paraId="1051DDC9" w14:textId="1E5949C3" w:rsidR="008F4C7D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субвенций бюджетам для осуществления органами местного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самоуправления государственных полномочий РТ по предоставлению мер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социальной поддержки в части обеспечения питанием обучающихся по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основного общего и среднего общего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136872" w14:textId="626F7CA1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субсидий на софинансирование расходных обязательств, возникающих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при выполнении органами местного самоуправления полномочий в части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реализации мероприятий по организации бесплатного горячего питания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обучающихся, получающих начальное общее образование в муниципальных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C82C3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32BC5B" w14:textId="76A808CC" w:rsidR="005641A5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организации питания</w:t>
      </w:r>
    </w:p>
    <w:p w14:paraId="11F4C7F7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68032E58" w14:textId="4F12BB4C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обучающихся, представителя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комитета. Общее количество членов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комиссии должно быть не менее пяти человек.</w:t>
      </w:r>
    </w:p>
    <w:p w14:paraId="2982B64F" w14:textId="406323C9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 на очередной месяц.</w:t>
      </w:r>
    </w:p>
    <w:p w14:paraId="47698A2B" w14:textId="7D110EAD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14:paraId="4E233A3A" w14:textId="79ADCBD1"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.3.1 организацию горячего питания обучающихся в соответствии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 целевое использование бюджетных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средств, учет фактического количества обучающихся, получающих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бесплатное горячее питание;</w:t>
      </w:r>
    </w:p>
    <w:p w14:paraId="266ADD41" w14:textId="4E688B73" w:rsidR="00584DDB" w:rsidRPr="00584DDB" w:rsidRDefault="00E84C2C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наборами в сроки, установленные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14:paraId="2DF0F031" w14:textId="7D699873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ежегодно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до 1 сентября текущего года на основании заявления родителей (законных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представителей) обучающегося на дому о предоставлении бесплатного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</w:t>
      </w:r>
      <w:r w:rsidR="005641A5" w:rsidRPr="00E84C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принятия их на обучение.</w:t>
      </w:r>
    </w:p>
    <w:p w14:paraId="7D253757" w14:textId="4409EB5E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52AD7B6" w14:textId="4B06257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14:paraId="66BF4F09" w14:textId="7303BCC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672AFCA2" w14:textId="2ABF86D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удостоверения многодетной семьи;</w:t>
      </w:r>
    </w:p>
    <w:p w14:paraId="15736996" w14:textId="716E2CF4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справка с места обучения по очной форме совершеннолетнего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ребенка;</w:t>
      </w:r>
    </w:p>
    <w:p w14:paraId="1E75F5E2" w14:textId="10A51691" w:rsidR="000978FE" w:rsidRPr="00584DDB" w:rsidRDefault="000978F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справка о доходах;</w:t>
      </w:r>
    </w:p>
    <w:p w14:paraId="13E37918" w14:textId="1B2F59E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здоровья:</w:t>
      </w:r>
    </w:p>
    <w:p w14:paraId="18A952E1" w14:textId="285F631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32DD4E51" w14:textId="6E69157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справки об инвалидности;</w:t>
      </w:r>
    </w:p>
    <w:p w14:paraId="6F124553" w14:textId="743B59E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заключения психолого-медико-педагогической комиссии;</w:t>
      </w:r>
    </w:p>
    <w:p w14:paraId="476E2A95" w14:textId="4448096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 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D84CD28" w14:textId="23F52A6B"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0EED59B" w14:textId="0F691E92" w:rsidR="00013E4A" w:rsidRP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удостоверения;</w:t>
      </w:r>
    </w:p>
    <w:p w14:paraId="27426079" w14:textId="7AB2017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мобилизации или поступивших на военную службу по контракту, либо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заключивших контракт о добровольном содействии в выполнение задач,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возложенных на Вооружённые силы Российской Федерации (далее -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военнослужащие), а также погибших в результате специальной военной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2A0734D" w14:textId="4EC6766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14:paraId="6042A5C6" w14:textId="2EB8D2BD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14:paraId="2FF1AD89" w14:textId="03797288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14:paraId="130538B5" w14:textId="652B850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документы на удочерение/ усыновление, свидетельство об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установлении отцовства, постановление об установлении опеки;</w:t>
      </w:r>
    </w:p>
    <w:p w14:paraId="118958DE" w14:textId="519B2B2B"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специальной военной операции;</w:t>
      </w:r>
    </w:p>
    <w:p w14:paraId="24AC9466" w14:textId="48D3F15A" w:rsidR="00013E4A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487A353" w14:textId="05DEF6A5" w:rsid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результате специальной военной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D2079C" w14:textId="77777777"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C47EDC" w14:textId="40AEB7A4"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предоставления питания учащимся</w:t>
      </w:r>
    </w:p>
    <w:p w14:paraId="543998FB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DBACBA7" w14:textId="1986ABCB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переменах, продолжительностью не менее 20 минут. За каждым классом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закрепляются определенные обеденные столы.</w:t>
      </w:r>
    </w:p>
    <w:p w14:paraId="6A68A5AA" w14:textId="13B832C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директором. Контроль за посещением пищеблока учащимися, учёт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отпущенных завтраков или обедов ведёт классный руководитель.</w:t>
      </w:r>
    </w:p>
    <w:p w14:paraId="41A91374" w14:textId="686930F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составляет - 6 дней в неделю.</w:t>
      </w:r>
    </w:p>
    <w:p w14:paraId="51BC6915" w14:textId="1EADF609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путем предварительного накрытия столов, отпуск горячих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блюд производится за 7 - 10 минут до звонка.</w:t>
      </w:r>
    </w:p>
    <w:p w14:paraId="308ED86D" w14:textId="787AB52D" w:rsid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питание, которое его родители (законные представители) оплатили, по факту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неиспользованные финансовые средства идут в зачет стоимости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учащегося на следующий месяц.</w:t>
      </w:r>
    </w:p>
    <w:p w14:paraId="16857776" w14:textId="77777777"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67E53" w14:textId="2121D3BB"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Распределение прав и обязанностей участников процесса по организации питания</w:t>
      </w:r>
    </w:p>
    <w:p w14:paraId="540D667E" w14:textId="77777777"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1521B88" w14:textId="018F6C83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расходованием бюджетных средств на эти цели, соблюдением правил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торгово-производственной деятельности, санитарно-гигиенических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требований возлагается на директора образовательной организации, лицо,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определенное приказом директора ответственным за организацию питания,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медицинского работника, закрепленного за образовательной организацией, и</w:t>
      </w:r>
    </w:p>
    <w:p w14:paraId="55F71363" w14:textId="7777777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14:paraId="7C4CDF91" w14:textId="75398E86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14:paraId="4A33700B" w14:textId="5B3F256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несет ответственность за организацию питания обучающихся в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соответствии с нормативными актами Российской Федерации, Республики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Татарстан, 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санитарными правилами и нормами, Уставом школы и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Положением:</w:t>
      </w:r>
    </w:p>
    <w:p w14:paraId="2DCC60D4" w14:textId="208BE26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принятие локальных актов,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Положением;</w:t>
      </w:r>
    </w:p>
    <w:p w14:paraId="2F6C8B62" w14:textId="3178488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назначает из числа работников образовательного учреждения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ответственного за организацию питания в образовательном учреждении;</w:t>
      </w:r>
    </w:p>
    <w:p w14:paraId="0B55D1CD" w14:textId="6E84349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рассмотрение вопросов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на заседаниях родительских собраний в классах,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общешкольного родительского собрания, а также Управляющего совета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1C001A08" w14:textId="57D8815E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14:paraId="74CBF6AF" w14:textId="60E2903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своевременную поставку продуктов питания;</w:t>
      </w:r>
    </w:p>
    <w:p w14:paraId="1CB6C9A6" w14:textId="6EC3AED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качество поставляемой продукции;</w:t>
      </w:r>
    </w:p>
    <w:p w14:paraId="5F070547" w14:textId="6417BA5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производственного контроля за соблюдением санитарных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правил и выполнением санитарно-противоэпидемических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(профилактических) мероприятий;</w:t>
      </w:r>
    </w:p>
    <w:p w14:paraId="62AF7B59" w14:textId="7D553B4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исполнения иных обязательств, предусмотренных настоящим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Положением и договором, заключенным им с Учреждением.</w:t>
      </w:r>
    </w:p>
    <w:p w14:paraId="3F844BAE" w14:textId="0308F394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ответственным за организацию питания обязано:</w:t>
      </w:r>
    </w:p>
    <w:p w14:paraId="619F8B0F" w14:textId="49CF12A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информировать родителей (законных представителей) о возможности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получения их детьми бесплатного питания в случаях, предусмотренных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настоящим Положением;</w:t>
      </w:r>
    </w:p>
    <w:p w14:paraId="5E35EE69" w14:textId="280BECE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учащихся, получающих бесплатное питание;</w:t>
      </w:r>
    </w:p>
    <w:p w14:paraId="02CF26FC" w14:textId="6C8B6DDE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производить учет учащихся Учреждения для уточнения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количества питающихся;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7A8CB" w14:textId="3C02E0B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(ежемесячно до 1 числа) сдавать отчет по питанию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учащихся;</w:t>
      </w:r>
    </w:p>
    <w:p w14:paraId="69CF5D25" w14:textId="55730107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14:paraId="4422EFEC" w14:textId="37FB46C1" w:rsidR="008759DA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приготовленной пищи меню;</w:t>
      </w:r>
    </w:p>
    <w:p w14:paraId="435ECD3D" w14:textId="3DD63274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веса порции норме выхода по меню;</w:t>
      </w:r>
    </w:p>
    <w:p w14:paraId="60191202" w14:textId="5D5A6BE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и контролировать деятельность классных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руководителей;</w:t>
      </w:r>
    </w:p>
    <w:p w14:paraId="72BB1D63" w14:textId="70EA35A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предоставлять информацию об обучающихся для расчета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питание обучающихся в бухгалтерию;</w:t>
      </w:r>
    </w:p>
    <w:p w14:paraId="1337E24E" w14:textId="64189B4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обеспечивать учёт фактической посещаемости обучающимися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столовой, охват всех обучающихся питанием, контролировать ежедневный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порядок учета количества фактически полученных обучающимися обедов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14:paraId="68303276" w14:textId="1F0B118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работу в образовательном учреждении по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формированию культуры питания;</w:t>
      </w:r>
    </w:p>
    <w:p w14:paraId="3C7FFB91" w14:textId="101957FD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осуществлять мониторинг удовлетворенности качеством школьного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питания;</w:t>
      </w:r>
    </w:p>
    <w:p w14:paraId="577F72A3" w14:textId="06AC03C5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вносить предложения по улучшению организации питания.</w:t>
      </w:r>
    </w:p>
    <w:p w14:paraId="4F5DBA45" w14:textId="6C9E9AD4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14:paraId="2023C411" w14:textId="375139F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доводят до родителей (законных представителей) информацию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организации питания в Учреждении;</w:t>
      </w:r>
    </w:p>
    <w:p w14:paraId="1DB26C2B" w14:textId="42295CEC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собирают заявления с родителей (законных представителей) учащихся,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желающих получать питание, которые он в дальнейшем предоставляет в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администрацию Учреждения;</w:t>
      </w:r>
    </w:p>
    <w:p w14:paraId="6920948B" w14:textId="47DE994F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48 часов предоставляют в школьную столовую количественную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заявку для организации питания на учебный день;</w:t>
      </w:r>
    </w:p>
    <w:p w14:paraId="7C272636" w14:textId="41AC41CB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не позднее, чем до 8:30 уточняют предоставленную заявку;</w:t>
      </w:r>
    </w:p>
    <w:p w14:paraId="4BFF7E02" w14:textId="0864D746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ежедневный табель учета полученных обучающимися завтраков;</w:t>
      </w:r>
    </w:p>
    <w:p w14:paraId="4C447025" w14:textId="1FA359B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осуществляют в части своей компетенции мониторинг организации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школьного питания;</w:t>
      </w:r>
    </w:p>
    <w:p w14:paraId="254FAFE6" w14:textId="58B4BD28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контролируют оплату родителей за питание детей;</w:t>
      </w:r>
    </w:p>
    <w:p w14:paraId="7AC2D6D6" w14:textId="28C989EA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предусматривают в планах воспитательной работы мероприятия,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направленные на формирование здорового образа жизни обучающихся,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потребности в сбалансированном и рациональном питании, систематически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в ходе родительских собраний вопросы обеспечения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полноценного питания учащихся;</w:t>
      </w:r>
    </w:p>
    <w:p w14:paraId="323B4DC2" w14:textId="56BC9C7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на заседаниях Педагогического совета,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совещания при директоре предложения по улучшению питания.</w:t>
      </w:r>
    </w:p>
    <w:p w14:paraId="5CD870B3" w14:textId="6248BDAF"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14:paraId="21544D8F" w14:textId="1CCA6B00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вносят плату за питание ребенка не позднее 10 числа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текущего месяца;</w:t>
      </w:r>
    </w:p>
    <w:p w14:paraId="696E39DD" w14:textId="1C77B19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сообщают классному руководителю о болезни ребенка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или его временном отсутствии в общеобразовательном учреждении для его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снятия с питания на период его фактического отсутствия, а также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предупреждают медицинского работника и классного руководителя об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имеющихся у ребенка аллергических реакциях на продукты питания;</w:t>
      </w:r>
    </w:p>
    <w:p w14:paraId="7DFAA1DC" w14:textId="36E40E53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разъяснительную работу со своими детьми по привитию им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навыков здорового образа жизни и правильного питания;</w:t>
      </w:r>
    </w:p>
    <w:p w14:paraId="235970BD" w14:textId="66064949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вносят предложения по улучшению организации питания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обучающихся лично;</w:t>
      </w:r>
    </w:p>
    <w:p w14:paraId="63D4BC83" w14:textId="1A366C22"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знакомятся с примерным и ежедневным меню, расчетами средств на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питания обучающихся.</w:t>
      </w:r>
    </w:p>
    <w:p w14:paraId="7655D1A7" w14:textId="547C6274" w:rsidR="00187445" w:rsidRPr="00C324BE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В столовой школы на видном месте вывешивается информационный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стенд с указанием состава бракеражной комиссии, общественной комиссии,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меню, графика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дежурства классов по столовой, время приема пищи,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обязанности дежурного по столовой, материалы по культуре питания, книга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3D1670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CC10B9" w14:textId="77777777"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52BDCE1" w14:textId="77777777" w:rsidR="004664B1" w:rsidRDefault="004664B1" w:rsidP="004664B1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4664B1" w:rsidSect="00E47060">
          <w:head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81"/>
        </w:sectPr>
      </w:pPr>
    </w:p>
    <w:p w14:paraId="6D7672A2" w14:textId="1F431B72" w:rsidR="00722F89" w:rsidRPr="004664B1" w:rsidRDefault="00722F89" w:rsidP="004664B1">
      <w:pPr>
        <w:pStyle w:val="Style2"/>
        <w:widowControl/>
        <w:spacing w:line="240" w:lineRule="auto"/>
        <w:ind w:left="6096" w:firstLine="0"/>
      </w:pPr>
      <w:r w:rsidRPr="004664B1">
        <w:lastRenderedPageBreak/>
        <w:t>Приложение</w:t>
      </w:r>
      <w:r w:rsidR="004664B1">
        <w:t xml:space="preserve"> </w:t>
      </w:r>
      <w:r w:rsidR="004664B1" w:rsidRPr="004664B1">
        <w:rPr>
          <w:rStyle w:val="FontStyle28"/>
          <w:sz w:val="24"/>
          <w:szCs w:val="24"/>
        </w:rPr>
        <w:t>к положению о порядке организации питания обучающихся в муниципальных образовательных учреждениях Лениногорского муниципального района</w:t>
      </w:r>
    </w:p>
    <w:p w14:paraId="1D3B8CE6" w14:textId="77777777"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AB803AE" w14:textId="77777777"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C90674" w14:textId="10990DE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14:paraId="00C28866" w14:textId="524A36D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14:paraId="042643C1" w14:textId="22977FF5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14:paraId="291496EC" w14:textId="354B5E1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r w:rsidR="00E47060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ейся))</w:t>
      </w:r>
    </w:p>
    <w:p w14:paraId="69BBF55E" w14:textId="45B0BC64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14:paraId="7AE38475" w14:textId="2417986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83D6B33" w14:textId="7FF388D1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14:paraId="3CD4AAFE" w14:textId="15E5EA4F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5A8DD3" w14:textId="1CFFB4AE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8C32AF4" w14:textId="12538329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8DB73AE" w14:textId="05F1A9C0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09EA2E" w14:textId="4E69A41D"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5C9D3F9" w14:textId="5497F5FC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64C4B8C2" w14:textId="629949B9"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AE2649" w14:textId="404BBAD0"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ейся) ______класса, льготное питание.</w:t>
      </w:r>
    </w:p>
    <w:p w14:paraId="6ED7107D" w14:textId="4BA07090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B268B" w14:textId="77D2815A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9583F" w14:textId="1E7B6126"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4AB6BB" w14:textId="42FCD628"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14:paraId="78B0A461" w14:textId="7BD8C6F4"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14:paraId="564FA6FF" w14:textId="77777777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D3005F3" w14:textId="46558284"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5BE6AF" w14:textId="25E322FE"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071625" w14:textId="478E64AC"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557AAC">
      <w:headerReference w:type="defaul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598AD" w14:textId="77777777" w:rsidR="00F03EB3" w:rsidRDefault="00F03EB3" w:rsidP="00E47060">
      <w:r>
        <w:separator/>
      </w:r>
    </w:p>
  </w:endnote>
  <w:endnote w:type="continuationSeparator" w:id="0">
    <w:p w14:paraId="52912AE1" w14:textId="77777777" w:rsidR="00F03EB3" w:rsidRDefault="00F03EB3" w:rsidP="00E4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B3CCB" w14:textId="77777777" w:rsidR="00F03EB3" w:rsidRDefault="00F03EB3" w:rsidP="00E47060">
      <w:r>
        <w:separator/>
      </w:r>
    </w:p>
  </w:footnote>
  <w:footnote w:type="continuationSeparator" w:id="0">
    <w:p w14:paraId="7EE2FECB" w14:textId="77777777" w:rsidR="00F03EB3" w:rsidRDefault="00F03EB3" w:rsidP="00E4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3102" w14:textId="7E2ABEDF" w:rsidR="00E47060" w:rsidRDefault="00E47060">
    <w:pPr>
      <w:pStyle w:val="aa"/>
      <w:jc w:val="center"/>
    </w:pPr>
  </w:p>
  <w:p w14:paraId="4772FD1F" w14:textId="77777777" w:rsidR="00E47060" w:rsidRDefault="00E4706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77641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D937E7D" w14:textId="77777777" w:rsidR="00E47060" w:rsidRPr="00E47060" w:rsidRDefault="00E47060">
        <w:pPr>
          <w:pStyle w:val="aa"/>
          <w:jc w:val="center"/>
          <w:rPr>
            <w:sz w:val="24"/>
          </w:rPr>
        </w:pPr>
        <w:r w:rsidRPr="00E47060">
          <w:rPr>
            <w:sz w:val="24"/>
          </w:rPr>
          <w:fldChar w:fldCharType="begin"/>
        </w:r>
        <w:r w:rsidRPr="00E47060">
          <w:rPr>
            <w:sz w:val="24"/>
          </w:rPr>
          <w:instrText>PAGE   \* MERGEFORMAT</w:instrText>
        </w:r>
        <w:r w:rsidRPr="00E47060">
          <w:rPr>
            <w:sz w:val="24"/>
          </w:rPr>
          <w:fldChar w:fldCharType="separate"/>
        </w:r>
        <w:r w:rsidRPr="00E47060">
          <w:rPr>
            <w:sz w:val="24"/>
          </w:rPr>
          <w:t>2</w:t>
        </w:r>
        <w:r w:rsidRPr="00E47060">
          <w:rPr>
            <w:sz w:val="24"/>
          </w:rPr>
          <w:fldChar w:fldCharType="end"/>
        </w:r>
      </w:p>
    </w:sdtContent>
  </w:sdt>
  <w:p w14:paraId="4E687985" w14:textId="77777777" w:rsidR="00E47060" w:rsidRDefault="00E4706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DCD4" w14:textId="77777777" w:rsidR="00E47060" w:rsidRDefault="00E4706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8CB1" w14:textId="4579AFC9" w:rsidR="00E47060" w:rsidRPr="00E47060" w:rsidRDefault="00E47060">
    <w:pPr>
      <w:pStyle w:val="aa"/>
      <w:jc w:val="center"/>
      <w:rPr>
        <w:sz w:val="24"/>
      </w:rPr>
    </w:pPr>
  </w:p>
  <w:p w14:paraId="7E704AD2" w14:textId="77777777" w:rsidR="00E47060" w:rsidRDefault="00E470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DB2"/>
    <w:rsid w:val="0000267F"/>
    <w:rsid w:val="00005330"/>
    <w:rsid w:val="000056BA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664B1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57AAC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101E8"/>
    <w:rsid w:val="00631582"/>
    <w:rsid w:val="006407D8"/>
    <w:rsid w:val="00651CF9"/>
    <w:rsid w:val="0065248B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90699"/>
    <w:rsid w:val="007C0210"/>
    <w:rsid w:val="008016F4"/>
    <w:rsid w:val="008142BE"/>
    <w:rsid w:val="00824C83"/>
    <w:rsid w:val="0086035D"/>
    <w:rsid w:val="00860C57"/>
    <w:rsid w:val="008741B7"/>
    <w:rsid w:val="00874E4A"/>
    <w:rsid w:val="008759DA"/>
    <w:rsid w:val="008901A1"/>
    <w:rsid w:val="008A398A"/>
    <w:rsid w:val="008D456D"/>
    <w:rsid w:val="008F4C7D"/>
    <w:rsid w:val="00923004"/>
    <w:rsid w:val="00947A08"/>
    <w:rsid w:val="00967ABD"/>
    <w:rsid w:val="00977FBF"/>
    <w:rsid w:val="009920C3"/>
    <w:rsid w:val="009A3608"/>
    <w:rsid w:val="009C0611"/>
    <w:rsid w:val="009C0FC0"/>
    <w:rsid w:val="009D130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10A50"/>
    <w:rsid w:val="00C324BE"/>
    <w:rsid w:val="00C3550D"/>
    <w:rsid w:val="00C35978"/>
    <w:rsid w:val="00C40B63"/>
    <w:rsid w:val="00C417FF"/>
    <w:rsid w:val="00C41C2E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F0D0D"/>
    <w:rsid w:val="00E21BD9"/>
    <w:rsid w:val="00E31025"/>
    <w:rsid w:val="00E35097"/>
    <w:rsid w:val="00E47060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03EB3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44BD"/>
  <w15:docId w15:val="{4E917082-C282-4B51-BD25-E6D0811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7060"/>
    <w:rPr>
      <w:rFonts w:eastAsia="Times New Roman" w:cs="Times New Roman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706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5EA23-54F1-44EB-8BF4-157C3304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Маш Бюро</cp:lastModifiedBy>
  <cp:revision>4</cp:revision>
  <cp:lastPrinted>2024-10-22T08:51:00Z</cp:lastPrinted>
  <dcterms:created xsi:type="dcterms:W3CDTF">2024-10-22T08:54:00Z</dcterms:created>
  <dcterms:modified xsi:type="dcterms:W3CDTF">2024-10-24T10:24:00Z</dcterms:modified>
</cp:coreProperties>
</file>